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69" w:rsidRPr="005A1069" w:rsidRDefault="005A1069" w:rsidP="003E598B">
      <w:pPr>
        <w:jc w:val="center"/>
        <w:rPr>
          <w:b/>
          <w:sz w:val="24"/>
        </w:rPr>
      </w:pPr>
      <w:bookmarkStart w:id="0" w:name="_GoBack"/>
      <w:bookmarkEnd w:id="0"/>
      <w:r w:rsidRPr="005A1069">
        <w:rPr>
          <w:b/>
          <w:noProof/>
          <w:sz w:val="24"/>
          <w:lang w:eastAsia="ru-RU"/>
        </w:rPr>
        <w:drawing>
          <wp:inline distT="0" distB="0" distL="0" distR="0" wp14:anchorId="577D0DE7" wp14:editId="738B2D4F">
            <wp:extent cx="800038" cy="876613"/>
            <wp:effectExtent l="19050" t="0" r="62" b="0"/>
            <wp:docPr id="1" name="Рисунок 0" descr="Gerb_Samarskaya_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amarskaya_obla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31" cy="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69" w:rsidRPr="00C21359" w:rsidRDefault="005A1069" w:rsidP="003E598B">
      <w:pPr>
        <w:jc w:val="center"/>
        <w:rPr>
          <w:szCs w:val="28"/>
        </w:rPr>
      </w:pPr>
      <w:r w:rsidRPr="00C21359">
        <w:rPr>
          <w:szCs w:val="28"/>
        </w:rPr>
        <w:t>Департамент по делам молодежи</w:t>
      </w:r>
      <w:r w:rsidRPr="00C21359">
        <w:rPr>
          <w:szCs w:val="28"/>
        </w:rPr>
        <w:br/>
        <w:t>министерства образования и науки Самарской области</w:t>
      </w:r>
    </w:p>
    <w:p w:rsidR="005A1069" w:rsidRPr="005A1069" w:rsidRDefault="005A1069" w:rsidP="00877745">
      <w:pPr>
        <w:ind w:firstLine="567"/>
        <w:jc w:val="right"/>
        <w:rPr>
          <w:b/>
          <w:sz w:val="24"/>
        </w:rPr>
      </w:pPr>
    </w:p>
    <w:p w:rsidR="006118C5" w:rsidRDefault="006118C5" w:rsidP="00933820">
      <w:pPr>
        <w:jc w:val="center"/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Стартовало голосование за лучшее граффити </w:t>
      </w:r>
      <w:r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br/>
      </w:r>
      <w:r w:rsidRPr="006118C5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t>в рамках фестиваля стрит-арта ПФО «</w:t>
      </w:r>
      <w:proofErr w:type="spellStart"/>
      <w:r w:rsidRPr="006118C5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t>ФормART</w:t>
      </w:r>
      <w:proofErr w:type="spellEnd"/>
      <w:r w:rsidRPr="006118C5">
        <w:rPr>
          <w:rFonts w:eastAsia="Times New Roman" w:cs="Times New Roman"/>
          <w:b/>
          <w:bCs/>
          <w:color w:val="000000" w:themeColor="text1"/>
          <w:shd w:val="clear" w:color="auto" w:fill="FFFFFF"/>
          <w:lang w:eastAsia="ru-RU"/>
        </w:rPr>
        <w:t>»</w:t>
      </w:r>
    </w:p>
    <w:p w:rsid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Открыто голосование за лучшую граффити-работу в Приволжском федеральном округе. Фестиваль стрит-арта ПФО «</w:t>
      </w:r>
      <w:proofErr w:type="spellStart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ФормART</w:t>
      </w:r>
      <w:proofErr w:type="spellEnd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» выходит на финальный этап – общественное и экспертное голосование. </w:t>
      </w:r>
    </w:p>
    <w:p w:rsidR="006118C5" w:rsidRP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Каждый желающий может отдать свой голос за понравившуюся работу </w:t>
      </w:r>
      <w:r w:rsidRPr="006118C5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по бесплатному номеру 8 (800) 301-50-23 до 23 октября</w:t>
      </w: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6118C5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включительно</w:t>
      </w: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. Необходимо указать в тоновом режиме индивидуальный номер участника</w:t>
      </w:r>
      <w:r w:rsidR="00BB2B72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. Рисунок от Самарской области </w:t>
      </w:r>
      <w:r w:rsidR="00BB2B72" w:rsidRPr="00BB2B72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под номером 12</w:t>
      </w:r>
      <w:r w:rsidR="00BB2B72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.</w:t>
      </w: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Проголосовать можно только один раз.</w:t>
      </w:r>
    </w:p>
    <w:p w:rsidR="006118C5" w:rsidRDefault="006118C5" w:rsidP="00BB2B72">
      <w:pPr>
        <w:spacing w:after="0"/>
        <w:ind w:firstLine="709"/>
        <w:jc w:val="both"/>
        <w:rPr>
          <w:szCs w:val="28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По результатам отборочного этапа </w:t>
      </w:r>
      <w:r w:rsidRPr="006118C5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 xml:space="preserve">финалистом Самарской области стал Семен </w:t>
      </w:r>
      <w:proofErr w:type="spellStart"/>
      <w:r w:rsidRPr="006118C5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Маверский</w:t>
      </w:r>
      <w:proofErr w:type="spellEnd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с работой «</w:t>
      </w:r>
      <w:hyperlink r:id="rId6" w:history="1">
        <w:r w:rsidRPr="006118C5">
          <w:rPr>
            <w:rFonts w:eastAsia="Times New Roman" w:cs="Times New Roman"/>
            <w:color w:val="000000" w:themeColor="text1"/>
            <w:shd w:val="clear" w:color="auto" w:fill="FFFFFF"/>
            <w:lang w:eastAsia="ru-RU"/>
          </w:rPr>
          <w:t>#</w:t>
        </w:r>
        <w:proofErr w:type="spellStart"/>
        <w:r w:rsidRPr="006118C5">
          <w:rPr>
            <w:rFonts w:eastAsia="Times New Roman" w:cs="Times New Roman"/>
            <w:color w:val="000000" w:themeColor="text1"/>
            <w:shd w:val="clear" w:color="auto" w:fill="FFFFFF"/>
            <w:lang w:eastAsia="ru-RU"/>
          </w:rPr>
          <w:t>киберусь</w:t>
        </w:r>
        <w:proofErr w:type="spellEnd"/>
      </w:hyperlink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».</w:t>
      </w:r>
      <w:r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Его </w:t>
      </w:r>
      <w:r w:rsidR="00BB2B72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рисунок</w:t>
      </w:r>
      <w:r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szCs w:val="28"/>
        </w:rPr>
        <w:t>украшает</w:t>
      </w:r>
      <w:r w:rsidRPr="00F37DB1">
        <w:rPr>
          <w:szCs w:val="28"/>
        </w:rPr>
        <w:t xml:space="preserve"> фасад дома № 98 по улице Советской Армии.</w:t>
      </w:r>
    </w:p>
    <w:p w:rsidR="00BB2B72" w:rsidRDefault="00BB2B72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Напомним, что участниками фестиваля «</w:t>
      </w:r>
      <w:proofErr w:type="spellStart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ФормART</w:t>
      </w:r>
      <w:proofErr w:type="spellEnd"/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» могли стать как профессиональные стрит-арт художники, так и художники-любители в возрасте от 18 до 35 лет с эскизами художественных работ по пяти направлениям: «Художественные промыслы и ремесла», «Многонациональность и этнокультурное многообразие ПФО», «Историческое и культурное наследие», «Традиционные художественные образы в современной стилизации» и «Этнокультурный футуризм», объединенные одной темой «Сквозь время». </w:t>
      </w:r>
    </w:p>
    <w:p w:rsidR="00BB2B72" w:rsidRPr="006118C5" w:rsidRDefault="00BB2B72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F37DB1">
        <w:rPr>
          <w:szCs w:val="28"/>
        </w:rPr>
        <w:t xml:space="preserve">От Самарской области на фестиваль было подано 26 заявок. Однако высокую оценку экспертов получил эскиз самарского </w:t>
      </w:r>
      <w:r>
        <w:rPr>
          <w:szCs w:val="28"/>
        </w:rPr>
        <w:t xml:space="preserve">художника Семёна </w:t>
      </w:r>
      <w:proofErr w:type="spellStart"/>
      <w:r>
        <w:rPr>
          <w:szCs w:val="28"/>
        </w:rPr>
        <w:t>Маверского</w:t>
      </w:r>
      <w:proofErr w:type="spellEnd"/>
      <w:r>
        <w:rPr>
          <w:szCs w:val="28"/>
        </w:rPr>
        <w:t xml:space="preserve"> «#</w:t>
      </w:r>
      <w:proofErr w:type="spellStart"/>
      <w:r>
        <w:rPr>
          <w:szCs w:val="28"/>
        </w:rPr>
        <w:t>кибер</w:t>
      </w:r>
      <w:r w:rsidRPr="00F37DB1">
        <w:rPr>
          <w:szCs w:val="28"/>
        </w:rPr>
        <w:t>усь</w:t>
      </w:r>
      <w:proofErr w:type="spellEnd"/>
      <w:r w:rsidRPr="00F37DB1">
        <w:rPr>
          <w:szCs w:val="28"/>
        </w:rPr>
        <w:t>».</w:t>
      </w:r>
    </w:p>
    <w:p w:rsidR="00BB2B72" w:rsidRPr="00F37DB1" w:rsidRDefault="00BB2B72" w:rsidP="00BB2B72">
      <w:pPr>
        <w:spacing w:after="0"/>
        <w:ind w:firstLine="851"/>
        <w:jc w:val="both"/>
        <w:rPr>
          <w:szCs w:val="28"/>
        </w:rPr>
      </w:pPr>
      <w:r w:rsidRPr="00BB2B72">
        <w:rPr>
          <w:i/>
          <w:szCs w:val="28"/>
        </w:rPr>
        <w:t xml:space="preserve">«Эскиз – это отражение моих ассоциаций с будущим нашей культуры. Главная мысль в том, что культура, даже сквозь время, через какой-то промежуток времени всё равно останется на своём месте. С приходом технологий, </w:t>
      </w:r>
      <w:proofErr w:type="spellStart"/>
      <w:r w:rsidRPr="00BB2B72">
        <w:rPr>
          <w:i/>
          <w:szCs w:val="28"/>
        </w:rPr>
        <w:t>нейросетей</w:t>
      </w:r>
      <w:proofErr w:type="spellEnd"/>
      <w:r w:rsidRPr="00BB2B72">
        <w:rPr>
          <w:i/>
          <w:szCs w:val="28"/>
        </w:rPr>
        <w:t>, искусственных интеллектов ценности и традиции останутся неизменными. Здорово, что есть возможность создавать арт-объекты в своем родном городе. Это будет еще один крупный объект в копилку моего творчества»</w:t>
      </w:r>
      <w:r w:rsidRPr="00F37DB1">
        <w:rPr>
          <w:szCs w:val="28"/>
        </w:rPr>
        <w:t>, - рассказал художник.</w:t>
      </w:r>
    </w:p>
    <w:p w:rsidR="00BB2B72" w:rsidRDefault="00BB2B72" w:rsidP="00BB2B72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Отметим, в прошлом году победителем фестиваля стала </w:t>
      </w:r>
      <w:r w:rsidRPr="00F37DB1">
        <w:rPr>
          <w:szCs w:val="28"/>
        </w:rPr>
        <w:t xml:space="preserve">граффити-работа «Будущее», созданная финалистом из Самарской области </w:t>
      </w:r>
      <w:r w:rsidRPr="00F37DB1">
        <w:rPr>
          <w:b/>
          <w:szCs w:val="28"/>
        </w:rPr>
        <w:t>Дмитрием Горшковым.</w:t>
      </w:r>
      <w:r>
        <w:rPr>
          <w:b/>
          <w:szCs w:val="28"/>
        </w:rPr>
        <w:t xml:space="preserve"> </w:t>
      </w:r>
      <w:r w:rsidRPr="005609C6">
        <w:rPr>
          <w:szCs w:val="28"/>
        </w:rPr>
        <w:t>С победой в конкурсе самарского художника поздравил</w:t>
      </w:r>
      <w:r>
        <w:rPr>
          <w:b/>
          <w:szCs w:val="28"/>
        </w:rPr>
        <w:t xml:space="preserve"> </w:t>
      </w:r>
      <w:r w:rsidRPr="00F37DB1">
        <w:rPr>
          <w:szCs w:val="28"/>
        </w:rPr>
        <w:t xml:space="preserve">Губернатор Самарской области </w:t>
      </w:r>
      <w:r w:rsidRPr="005609C6">
        <w:rPr>
          <w:b/>
          <w:szCs w:val="28"/>
        </w:rPr>
        <w:t>Дмитрий Азаров</w:t>
      </w:r>
      <w:r>
        <w:rPr>
          <w:b/>
          <w:szCs w:val="28"/>
        </w:rPr>
        <w:t xml:space="preserve">, </w:t>
      </w:r>
      <w:r w:rsidRPr="00F37DB1">
        <w:rPr>
          <w:szCs w:val="28"/>
        </w:rPr>
        <w:t>отметив, что это свидетельствует о том, что в регионе живет много творческих людей, таланты которых всегда поддерживаются.</w:t>
      </w:r>
      <w:r>
        <w:rPr>
          <w:szCs w:val="28"/>
        </w:rPr>
        <w:t xml:space="preserve"> Также глава региона подчеркнул, что </w:t>
      </w:r>
      <w:r w:rsidRPr="005609C6">
        <w:rPr>
          <w:szCs w:val="28"/>
        </w:rPr>
        <w:t>общественные пр</w:t>
      </w:r>
      <w:r>
        <w:rPr>
          <w:szCs w:val="28"/>
        </w:rPr>
        <w:t xml:space="preserve">остранства, дворовые территории в губернии благоустраиваются </w:t>
      </w:r>
      <w:r w:rsidRPr="005609C6">
        <w:rPr>
          <w:szCs w:val="28"/>
        </w:rPr>
        <w:t xml:space="preserve">благодаря национальным проектам, инициированным Президентом </w:t>
      </w:r>
      <w:r w:rsidRPr="005609C6">
        <w:rPr>
          <w:b/>
          <w:szCs w:val="28"/>
        </w:rPr>
        <w:t>Владимиром Путиным</w:t>
      </w:r>
      <w:r>
        <w:rPr>
          <w:szCs w:val="28"/>
        </w:rPr>
        <w:t>:</w:t>
      </w:r>
      <w:r w:rsidRPr="005609C6">
        <w:rPr>
          <w:szCs w:val="28"/>
        </w:rPr>
        <w:t xml:space="preserve"> </w:t>
      </w:r>
      <w:r w:rsidRPr="005609C6">
        <w:rPr>
          <w:i/>
          <w:szCs w:val="28"/>
        </w:rPr>
        <w:t>«Мы создаем новые точки притяжения для комфортного отдыха людей. И такие уличные полотна становятся дополнительным украшением, дарят всем позитивное настроение»</w:t>
      </w:r>
      <w:r>
        <w:rPr>
          <w:i/>
          <w:szCs w:val="28"/>
        </w:rPr>
        <w:t>.</w:t>
      </w:r>
    </w:p>
    <w:p w:rsidR="006118C5" w:rsidRPr="006118C5" w:rsidRDefault="00BB2B72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Посмотреть в</w:t>
      </w:r>
      <w:r w:rsidR="006118C5"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се фото- и видеоматериалы конкурсантов </w:t>
      </w:r>
      <w:r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можно на </w:t>
      </w:r>
      <w:r w:rsidR="006118C5"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сайте </w:t>
      </w:r>
      <w:hyperlink r:id="rId7" w:tgtFrame="_blank" w:history="1">
        <w:r w:rsidR="006118C5" w:rsidRPr="006118C5">
          <w:rPr>
            <w:rFonts w:eastAsia="Times New Roman" w:cs="Times New Roman"/>
            <w:color w:val="000000" w:themeColor="text1"/>
            <w:shd w:val="clear" w:color="auto" w:fill="FFFFFF"/>
            <w:lang w:eastAsia="ru-RU"/>
          </w:rPr>
          <w:t>formartpfo.ru</w:t>
        </w:r>
      </w:hyperlink>
      <w:r w:rsidR="006118C5"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во вкладке «финалисты». Итоговый результат определяется суммой мест из трех таблиц – экспертной, общественного голосования жителей региона и голосов жителей из других регионов.</w:t>
      </w:r>
    </w:p>
    <w:p w:rsidR="006118C5" w:rsidRP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Призовой фонд конкурса в этом году составляет 450 тысяч рублей. Обладатель I места получит грант в размере 200 тысяч рублей, II-го – 150 тысяч рублей и III-го – 100 тысяч рублей.</w:t>
      </w:r>
    </w:p>
    <w:p w:rsidR="006118C5" w:rsidRP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Итоги фестиваля стрит-арта будут оглашены </w:t>
      </w:r>
      <w:r w:rsidRPr="00BB2B72">
        <w:rPr>
          <w:rFonts w:eastAsia="Times New Roman" w:cs="Times New Roman"/>
          <w:b/>
          <w:color w:val="000000" w:themeColor="text1"/>
          <w:shd w:val="clear" w:color="auto" w:fill="FFFFFF"/>
          <w:lang w:eastAsia="ru-RU"/>
        </w:rPr>
        <w:t>2 ноября во время онлайн-трансляции</w:t>
      </w: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 xml:space="preserve"> на сайте formartpfo.ru с участием представителей всех регионов округа: финалистов, членов регионального оргкомитета и жюри. Кроме того, за прямым эфиром могут наблюдать все желающие.</w:t>
      </w:r>
    </w:p>
    <w:p w:rsidR="006118C5" w:rsidRPr="006118C5" w:rsidRDefault="006118C5" w:rsidP="00BB2B72">
      <w:pPr>
        <w:spacing w:after="0"/>
        <w:ind w:firstLine="709"/>
        <w:jc w:val="both"/>
        <w:rPr>
          <w:rFonts w:eastAsia="Times New Roman" w:cs="Times New Roman"/>
          <w:color w:val="000000" w:themeColor="text1"/>
          <w:shd w:val="clear" w:color="auto" w:fill="FFFFFF"/>
          <w:lang w:eastAsia="ru-RU"/>
        </w:rPr>
      </w:pPr>
      <w:r w:rsidRPr="006118C5">
        <w:rPr>
          <w:rFonts w:eastAsia="Times New Roman" w:cs="Times New Roman"/>
          <w:color w:val="000000" w:themeColor="text1"/>
          <w:shd w:val="clear" w:color="auto" w:fill="FFFFFF"/>
          <w:lang w:eastAsia="ru-RU"/>
        </w:rPr>
        <w:t>Организаторами фестиваля являются аппарат полномочного представителя Президента РФ в ПФО, НКО «Фонд содействия развитию институтов гражданского общества в Приволжском федеральном округе», правительство Кировской области, органы государственной власти субъектов РФ, расположенных в пределах Приволжского федерального округа.</w:t>
      </w:r>
    </w:p>
    <w:sectPr w:rsidR="006118C5" w:rsidRPr="006118C5" w:rsidSect="00207B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CFD"/>
    <w:multiLevelType w:val="hybridMultilevel"/>
    <w:tmpl w:val="8A9879A0"/>
    <w:lvl w:ilvl="0" w:tplc="2AE04C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6A47D80"/>
    <w:multiLevelType w:val="multilevel"/>
    <w:tmpl w:val="E60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7488C"/>
    <w:multiLevelType w:val="multilevel"/>
    <w:tmpl w:val="B88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F"/>
    <w:rsid w:val="00007F31"/>
    <w:rsid w:val="0004005C"/>
    <w:rsid w:val="000419D6"/>
    <w:rsid w:val="0004525A"/>
    <w:rsid w:val="00047D8B"/>
    <w:rsid w:val="00061CC8"/>
    <w:rsid w:val="00063211"/>
    <w:rsid w:val="000665CC"/>
    <w:rsid w:val="0007679B"/>
    <w:rsid w:val="0008374F"/>
    <w:rsid w:val="00084606"/>
    <w:rsid w:val="00084E07"/>
    <w:rsid w:val="000B0AA3"/>
    <w:rsid w:val="000D5EE9"/>
    <w:rsid w:val="000D6498"/>
    <w:rsid w:val="000F130E"/>
    <w:rsid w:val="001026B6"/>
    <w:rsid w:val="00107D64"/>
    <w:rsid w:val="001102AB"/>
    <w:rsid w:val="00140673"/>
    <w:rsid w:val="00144F49"/>
    <w:rsid w:val="001544DF"/>
    <w:rsid w:val="0015761D"/>
    <w:rsid w:val="00164694"/>
    <w:rsid w:val="00164F7E"/>
    <w:rsid w:val="00187A3C"/>
    <w:rsid w:val="001C4AF7"/>
    <w:rsid w:val="001C606A"/>
    <w:rsid w:val="001C71D6"/>
    <w:rsid w:val="001E1A61"/>
    <w:rsid w:val="001E6686"/>
    <w:rsid w:val="001F78F1"/>
    <w:rsid w:val="0020006B"/>
    <w:rsid w:val="00206F21"/>
    <w:rsid w:val="00207B4E"/>
    <w:rsid w:val="0021330D"/>
    <w:rsid w:val="00214AF6"/>
    <w:rsid w:val="00230812"/>
    <w:rsid w:val="00230AE8"/>
    <w:rsid w:val="002430B5"/>
    <w:rsid w:val="002647FE"/>
    <w:rsid w:val="00267D35"/>
    <w:rsid w:val="0027461F"/>
    <w:rsid w:val="00293E14"/>
    <w:rsid w:val="002A654C"/>
    <w:rsid w:val="002E7999"/>
    <w:rsid w:val="003039D7"/>
    <w:rsid w:val="00322A41"/>
    <w:rsid w:val="00330719"/>
    <w:rsid w:val="00334964"/>
    <w:rsid w:val="00334E7D"/>
    <w:rsid w:val="0035599C"/>
    <w:rsid w:val="00366267"/>
    <w:rsid w:val="00375BA3"/>
    <w:rsid w:val="00385DCF"/>
    <w:rsid w:val="0038625A"/>
    <w:rsid w:val="00394730"/>
    <w:rsid w:val="003947D0"/>
    <w:rsid w:val="00396347"/>
    <w:rsid w:val="003B5FDB"/>
    <w:rsid w:val="003C2320"/>
    <w:rsid w:val="003C4C50"/>
    <w:rsid w:val="003D32CC"/>
    <w:rsid w:val="003E598B"/>
    <w:rsid w:val="003E6985"/>
    <w:rsid w:val="0040568F"/>
    <w:rsid w:val="0040599D"/>
    <w:rsid w:val="0040797C"/>
    <w:rsid w:val="00415433"/>
    <w:rsid w:val="00447AAB"/>
    <w:rsid w:val="00452BCE"/>
    <w:rsid w:val="00456B58"/>
    <w:rsid w:val="004647DA"/>
    <w:rsid w:val="00464D4C"/>
    <w:rsid w:val="00474274"/>
    <w:rsid w:val="004F5EA5"/>
    <w:rsid w:val="00526959"/>
    <w:rsid w:val="0054054B"/>
    <w:rsid w:val="00550012"/>
    <w:rsid w:val="005614C9"/>
    <w:rsid w:val="00581BA6"/>
    <w:rsid w:val="00584DDB"/>
    <w:rsid w:val="00584EBF"/>
    <w:rsid w:val="005860BE"/>
    <w:rsid w:val="0059704E"/>
    <w:rsid w:val="005A1069"/>
    <w:rsid w:val="005C2672"/>
    <w:rsid w:val="00601760"/>
    <w:rsid w:val="006118C5"/>
    <w:rsid w:val="00620ACE"/>
    <w:rsid w:val="006321C5"/>
    <w:rsid w:val="00646C8C"/>
    <w:rsid w:val="00646FB3"/>
    <w:rsid w:val="00654CBB"/>
    <w:rsid w:val="00695DE6"/>
    <w:rsid w:val="00696D3F"/>
    <w:rsid w:val="006A0282"/>
    <w:rsid w:val="006A2EE8"/>
    <w:rsid w:val="006C30A4"/>
    <w:rsid w:val="00717569"/>
    <w:rsid w:val="00730B4E"/>
    <w:rsid w:val="00736E89"/>
    <w:rsid w:val="0074147C"/>
    <w:rsid w:val="00751285"/>
    <w:rsid w:val="00767DB2"/>
    <w:rsid w:val="00793CCB"/>
    <w:rsid w:val="00794044"/>
    <w:rsid w:val="007A63FA"/>
    <w:rsid w:val="007B217B"/>
    <w:rsid w:val="007D2921"/>
    <w:rsid w:val="007E1E0A"/>
    <w:rsid w:val="007E392B"/>
    <w:rsid w:val="007F0FC8"/>
    <w:rsid w:val="00815A45"/>
    <w:rsid w:val="00842DAF"/>
    <w:rsid w:val="008508BC"/>
    <w:rsid w:val="0086141A"/>
    <w:rsid w:val="00877745"/>
    <w:rsid w:val="0088084D"/>
    <w:rsid w:val="00880881"/>
    <w:rsid w:val="008A3B97"/>
    <w:rsid w:val="008A6CB9"/>
    <w:rsid w:val="008B0AE5"/>
    <w:rsid w:val="008E1F40"/>
    <w:rsid w:val="008F3B6F"/>
    <w:rsid w:val="008F3EA1"/>
    <w:rsid w:val="008F5133"/>
    <w:rsid w:val="0090060A"/>
    <w:rsid w:val="009117A0"/>
    <w:rsid w:val="00933820"/>
    <w:rsid w:val="0094345B"/>
    <w:rsid w:val="00952066"/>
    <w:rsid w:val="00974FC1"/>
    <w:rsid w:val="009A4666"/>
    <w:rsid w:val="009B0442"/>
    <w:rsid w:val="009D17BF"/>
    <w:rsid w:val="009D73C1"/>
    <w:rsid w:val="00A1404F"/>
    <w:rsid w:val="00A22DB8"/>
    <w:rsid w:val="00A31F63"/>
    <w:rsid w:val="00A369D9"/>
    <w:rsid w:val="00A43D1F"/>
    <w:rsid w:val="00A7765C"/>
    <w:rsid w:val="00A8483E"/>
    <w:rsid w:val="00A8676E"/>
    <w:rsid w:val="00A8742F"/>
    <w:rsid w:val="00A95E52"/>
    <w:rsid w:val="00A9673E"/>
    <w:rsid w:val="00AB4F09"/>
    <w:rsid w:val="00AF1F23"/>
    <w:rsid w:val="00B129DE"/>
    <w:rsid w:val="00B214F7"/>
    <w:rsid w:val="00B21B94"/>
    <w:rsid w:val="00B24BBD"/>
    <w:rsid w:val="00B25B7F"/>
    <w:rsid w:val="00B73246"/>
    <w:rsid w:val="00B8273C"/>
    <w:rsid w:val="00B85782"/>
    <w:rsid w:val="00B950CB"/>
    <w:rsid w:val="00BB2B72"/>
    <w:rsid w:val="00BB61C5"/>
    <w:rsid w:val="00BC055C"/>
    <w:rsid w:val="00BD1C01"/>
    <w:rsid w:val="00BD2F70"/>
    <w:rsid w:val="00BD49BE"/>
    <w:rsid w:val="00BE47D1"/>
    <w:rsid w:val="00C2128A"/>
    <w:rsid w:val="00C21359"/>
    <w:rsid w:val="00C23EC3"/>
    <w:rsid w:val="00C31C52"/>
    <w:rsid w:val="00C43244"/>
    <w:rsid w:val="00C45C06"/>
    <w:rsid w:val="00C65E92"/>
    <w:rsid w:val="00C70658"/>
    <w:rsid w:val="00C938EB"/>
    <w:rsid w:val="00C95392"/>
    <w:rsid w:val="00C9677D"/>
    <w:rsid w:val="00CB1E8E"/>
    <w:rsid w:val="00CB2756"/>
    <w:rsid w:val="00CC04F2"/>
    <w:rsid w:val="00CC586D"/>
    <w:rsid w:val="00CC5ABF"/>
    <w:rsid w:val="00CC6E90"/>
    <w:rsid w:val="00CC77EE"/>
    <w:rsid w:val="00CD3E16"/>
    <w:rsid w:val="00CE3508"/>
    <w:rsid w:val="00CE5309"/>
    <w:rsid w:val="00D302F0"/>
    <w:rsid w:val="00D306B8"/>
    <w:rsid w:val="00D37091"/>
    <w:rsid w:val="00D63294"/>
    <w:rsid w:val="00D712D6"/>
    <w:rsid w:val="00D75D1F"/>
    <w:rsid w:val="00D82DFA"/>
    <w:rsid w:val="00D863B6"/>
    <w:rsid w:val="00DB6177"/>
    <w:rsid w:val="00DD3ECA"/>
    <w:rsid w:val="00DE316D"/>
    <w:rsid w:val="00DE650C"/>
    <w:rsid w:val="00DF1E72"/>
    <w:rsid w:val="00E109D1"/>
    <w:rsid w:val="00E142CB"/>
    <w:rsid w:val="00E34E2F"/>
    <w:rsid w:val="00E4497E"/>
    <w:rsid w:val="00E71F0A"/>
    <w:rsid w:val="00E71FE0"/>
    <w:rsid w:val="00E91000"/>
    <w:rsid w:val="00ED1360"/>
    <w:rsid w:val="00F314B6"/>
    <w:rsid w:val="00F352DC"/>
    <w:rsid w:val="00F45405"/>
    <w:rsid w:val="00F55688"/>
    <w:rsid w:val="00F566B4"/>
    <w:rsid w:val="00F650C5"/>
    <w:rsid w:val="00F82937"/>
    <w:rsid w:val="00FA2A9F"/>
    <w:rsid w:val="00FA7503"/>
    <w:rsid w:val="00FB2E94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7D36-8A42-40DC-AA28-45C7534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56"/>
  </w:style>
  <w:style w:type="paragraph" w:styleId="1">
    <w:name w:val="heading 1"/>
    <w:basedOn w:val="a"/>
    <w:next w:val="a"/>
    <w:link w:val="10"/>
    <w:uiPriority w:val="9"/>
    <w:qFormat/>
    <w:rsid w:val="00F6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17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DF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rsid w:val="001544D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44DF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7414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7461F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61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A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73246"/>
    <w:rPr>
      <w:color w:val="0000FF" w:themeColor="hyperlink"/>
      <w:u w:val="single"/>
    </w:rPr>
  </w:style>
  <w:style w:type="paragraph" w:customStyle="1" w:styleId="ConsTitle">
    <w:name w:val="ConsTitle"/>
    <w:rsid w:val="00BC0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 w:cs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B129D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a"/>
    <w:rsid w:val="007F0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B21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B217B"/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F3E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67D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330719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30719"/>
    <w:rPr>
      <w:rFonts w:ascii="Arial" w:eastAsia="Arial" w:hAnsi="Arial" w:cs="Arial"/>
      <w:sz w:val="22"/>
      <w:lang w:eastAsia="ru-RU"/>
    </w:rPr>
  </w:style>
  <w:style w:type="character" w:styleId="af">
    <w:name w:val="Strong"/>
    <w:basedOn w:val="a0"/>
    <w:uiPriority w:val="22"/>
    <w:qFormat/>
    <w:rsid w:val="00322A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VHU3aUlRZE15MDRmNXNmZWtjWGtSSFNvbHJ2dUZtM1RmV2lyQnNHVFhjUWJEUFpkRlNHQWdRR3pvRjJKajFUaWlPMllFUWw5TjEz&amp;b64e=2&amp;sign=541b03667abb64845368d39958718f23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&#1082;&#1080;&#1073;&#1077;&#1088;&#1091;&#1089;&#110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klyonova</dc:creator>
  <cp:lastModifiedBy>School_2</cp:lastModifiedBy>
  <cp:revision>2</cp:revision>
  <cp:lastPrinted>2020-02-06T07:19:00Z</cp:lastPrinted>
  <dcterms:created xsi:type="dcterms:W3CDTF">2022-10-18T07:08:00Z</dcterms:created>
  <dcterms:modified xsi:type="dcterms:W3CDTF">2022-10-18T07:08:00Z</dcterms:modified>
</cp:coreProperties>
</file>